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12" w:rsidRPr="00316112" w:rsidRDefault="00953717" w:rsidP="00036AC9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6112">
        <w:t xml:space="preserve"> </w:t>
      </w:r>
    </w:p>
    <w:p w:rsidR="00316112" w:rsidRPr="00316112" w:rsidRDefault="00316112" w:rsidP="00316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Министерство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по делам гражданской обороны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и чрезвычайным ситуациям</w:t>
      </w:r>
    </w:p>
    <w:p w:rsidR="00316112" w:rsidRPr="00316112" w:rsidRDefault="00316112" w:rsidP="00316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Республики Татарстан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24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1127125" cy="1318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5347970" cy="34023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6112" w:rsidRPr="00316112" w:rsidRDefault="00316112" w:rsidP="00316112">
      <w:pPr>
        <w:keepNext/>
        <w:shd w:val="pct12" w:color="000000" w:fill="auto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8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color w:val="FF0000"/>
          <w:sz w:val="48"/>
          <w:szCs w:val="32"/>
          <w:lang w:eastAsia="ru-RU"/>
        </w:rPr>
        <w:t>ОПЕРАТИВНАЯ   ИНФОРМАЦИЯ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sz w:val="40"/>
          <w:szCs w:val="24"/>
          <w:lang w:eastAsia="ru-RU"/>
        </w:rPr>
        <w:t>о чрезвычайных ситуациях и происшествиях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40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  <w:t>Республике  Татарстан</w:t>
      </w:r>
    </w:p>
    <w:p w:rsidR="00316112" w:rsidRDefault="00316112" w:rsidP="00A2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с </w:t>
      </w:r>
      <w:r w:rsidR="007C0679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>29</w:t>
      </w: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 сентября</w:t>
      </w:r>
      <w:r w:rsidR="007C0679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 по 5 октября</w:t>
      </w: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 2019 г</w:t>
      </w:r>
    </w:p>
    <w:p w:rsidR="00A2184C" w:rsidRPr="00316112" w:rsidRDefault="00A2184C" w:rsidP="00A2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г. Казань</w:t>
      </w:r>
    </w:p>
    <w:p w:rsidR="00730813" w:rsidRDefault="00730813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lastRenderedPageBreak/>
        <w:t>ОПЕРАТИВНАЯ ИНФОРМАЦИЯ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чрезвычайных ситуациях и происшествиях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Республике Татарстан 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7C06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29</w:t>
      </w: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сентября</w:t>
      </w:r>
      <w:r w:rsidR="007C06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5 октября</w:t>
      </w: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2019 г</w:t>
      </w:r>
    </w:p>
    <w:tbl>
      <w:tblPr>
        <w:tblW w:w="10169" w:type="dxa"/>
        <w:jc w:val="center"/>
        <w:tblInd w:w="-2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0"/>
        <w:gridCol w:w="2464"/>
        <w:gridCol w:w="700"/>
        <w:gridCol w:w="883"/>
        <w:gridCol w:w="702"/>
        <w:gridCol w:w="772"/>
        <w:gridCol w:w="772"/>
        <w:gridCol w:w="819"/>
        <w:gridCol w:w="936"/>
        <w:gridCol w:w="659"/>
        <w:gridCol w:w="772"/>
      </w:tblGrid>
      <w:tr w:rsidR="00316112" w:rsidRPr="00316112" w:rsidTr="00D95ED0">
        <w:trPr>
          <w:cantSplit/>
          <w:tblHeader/>
          <w:jc w:val="center"/>
        </w:trPr>
        <w:tc>
          <w:tcPr>
            <w:tcW w:w="385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D95ED0">
            <w:pPr>
              <w:spacing w:after="0" w:line="240" w:lineRule="auto"/>
              <w:ind w:left="-541" w:right="-57" w:hanging="4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</w:p>
        </w:tc>
        <w:tc>
          <w:tcPr>
            <w:tcW w:w="31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 2019 года</w:t>
            </w:r>
          </w:p>
        </w:tc>
        <w:tc>
          <w:tcPr>
            <w:tcW w:w="31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неделю</w:t>
            </w:r>
          </w:p>
          <w:p w:rsidR="00316112" w:rsidRPr="00316112" w:rsidRDefault="00316112" w:rsidP="007C06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7C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 w:rsidR="007C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05.10</w:t>
            </w: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.2019г</w:t>
            </w:r>
          </w:p>
        </w:tc>
      </w:tr>
      <w:tr w:rsidR="00730813" w:rsidRPr="00316112" w:rsidTr="00D95ED0">
        <w:trPr>
          <w:cantSplit/>
          <w:trHeight w:val="550"/>
          <w:tblHeader/>
          <w:jc w:val="center"/>
        </w:trPr>
        <w:tc>
          <w:tcPr>
            <w:tcW w:w="3854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</w:t>
            </w:r>
            <w:proofErr w:type="spellEnd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Спасены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</w:t>
            </w:r>
            <w:proofErr w:type="spellEnd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Спасены</w:t>
            </w:r>
          </w:p>
        </w:tc>
      </w:tr>
      <w:tr w:rsidR="00730813" w:rsidRPr="00316112" w:rsidTr="00D95ED0">
        <w:trPr>
          <w:cantSplit/>
          <w:trHeight w:val="70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Чрезвычайные </w:t>
            </w:r>
          </w:p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813" w:rsidRPr="00316112" w:rsidTr="00D95ED0">
        <w:trPr>
          <w:cantSplit/>
          <w:trHeight w:val="338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pBdr>
                <w:bottom w:val="single" w:sz="4" w:space="1" w:color="auto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0813" w:rsidRPr="00316112" w:rsidTr="00D95ED0">
        <w:trPr>
          <w:cantSplit/>
          <w:trHeight w:val="273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112" w:rsidRPr="00316112" w:rsidTr="00D95ED0">
        <w:trPr>
          <w:cantSplit/>
          <w:trHeight w:val="291"/>
          <w:jc w:val="center"/>
        </w:trPr>
        <w:tc>
          <w:tcPr>
            <w:tcW w:w="3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1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30813" w:rsidRPr="00316112" w:rsidTr="00D95ED0">
        <w:trPr>
          <w:cantSplit/>
          <w:trHeight w:val="284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Техногенного </w:t>
            </w:r>
          </w:p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730813" w:rsidRPr="00316112" w:rsidTr="00D95ED0">
        <w:trPr>
          <w:cantSplit/>
          <w:trHeight w:val="166"/>
          <w:jc w:val="center"/>
        </w:trPr>
        <w:tc>
          <w:tcPr>
            <w:tcW w:w="315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730813" w:rsidRPr="00316112" w:rsidTr="00D95ED0">
        <w:trPr>
          <w:cantSplit/>
          <w:trHeight w:val="270"/>
          <w:jc w:val="center"/>
        </w:trPr>
        <w:tc>
          <w:tcPr>
            <w:tcW w:w="3154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D95ED0">
        <w:trPr>
          <w:cantSplit/>
          <w:trHeight w:val="284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Природного 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D95ED0">
        <w:trPr>
          <w:cantSplit/>
          <w:trHeight w:val="160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D95ED0">
        <w:trPr>
          <w:cantSplit/>
          <w:trHeight w:val="353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D95ED0">
        <w:trPr>
          <w:cantSplit/>
          <w:trHeight w:val="284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Биолого-социального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D95ED0">
        <w:trPr>
          <w:cantSplit/>
          <w:trHeight w:val="200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22846104"/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813" w:rsidRPr="00316112" w:rsidTr="00D95ED0">
        <w:trPr>
          <w:cantSplit/>
          <w:trHeight w:val="200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25867885"/>
            <w:bookmarkEnd w:id="1"/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bookmarkEnd w:id="2"/>
      <w:tr w:rsidR="00D95ED0" w:rsidRPr="00316112" w:rsidTr="00B7154B">
        <w:trPr>
          <w:cantSplit/>
          <w:trHeight w:val="427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Происшествия</w:t>
            </w:r>
          </w:p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6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относящиеся к ЧС)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D95ED0" w:rsidRPr="00316112" w:rsidTr="00B7154B">
        <w:trPr>
          <w:cantSplit/>
          <w:trHeight w:val="529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D95ED0" w:rsidRPr="00316112" w:rsidTr="00B7154B">
        <w:trPr>
          <w:cantSplit/>
          <w:trHeight w:val="529"/>
          <w:jc w:val="center"/>
        </w:trPr>
        <w:tc>
          <w:tcPr>
            <w:tcW w:w="3154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113,8</w:t>
            </w:r>
          </w:p>
        </w:tc>
      </w:tr>
      <w:tr w:rsidR="00316112" w:rsidRPr="00316112" w:rsidTr="00D95ED0">
        <w:trPr>
          <w:cantSplit/>
          <w:trHeight w:val="271"/>
          <w:jc w:val="center"/>
        </w:trPr>
        <w:tc>
          <w:tcPr>
            <w:tcW w:w="3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1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D95ED0" w:rsidRDefault="00316112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D95ED0" w:rsidRPr="00316112" w:rsidTr="00B7154B">
        <w:trPr>
          <w:cantSplit/>
          <w:trHeight w:val="323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Пожары</w:t>
            </w:r>
          </w:p>
          <w:p w:rsidR="00D95ED0" w:rsidRPr="00316112" w:rsidRDefault="00D95ED0" w:rsidP="00316112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D95ED0" w:rsidRPr="00316112" w:rsidTr="00B7154B">
        <w:trPr>
          <w:cantSplit/>
          <w:trHeight w:val="316"/>
          <w:jc w:val="center"/>
        </w:trPr>
        <w:tc>
          <w:tcPr>
            <w:tcW w:w="315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7308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95ED0" w:rsidRPr="00316112" w:rsidTr="00B7154B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157,1</w:t>
            </w:r>
          </w:p>
        </w:tc>
      </w:tr>
      <w:tr w:rsidR="00D95ED0" w:rsidRPr="00316112" w:rsidTr="00B7154B">
        <w:trPr>
          <w:cantSplit/>
          <w:trHeight w:val="220"/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сведению ГИБДД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2873</w:t>
            </w:r>
          </w:p>
        </w:tc>
      </w:tr>
      <w:tr w:rsidR="00D95ED0" w:rsidRPr="00316112" w:rsidTr="00B7154B">
        <w:trPr>
          <w:cantSplit/>
          <w:trHeight w:val="355"/>
          <w:jc w:val="center"/>
        </w:trPr>
        <w:tc>
          <w:tcPr>
            <w:tcW w:w="690" w:type="dxa"/>
            <w:vMerge/>
            <w:tcBorders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2925</w:t>
            </w:r>
          </w:p>
        </w:tc>
      </w:tr>
      <w:tr w:rsidR="00D95ED0" w:rsidRPr="00316112" w:rsidTr="00B7154B">
        <w:trPr>
          <w:cantSplit/>
          <w:trHeight w:val="220"/>
          <w:jc w:val="center"/>
        </w:trPr>
        <w:tc>
          <w:tcPr>
            <w:tcW w:w="6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D95ED0" w:rsidRPr="00316112" w:rsidTr="00B7154B">
        <w:trPr>
          <w:cantSplit/>
          <w:trHeight w:val="53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Поисково-спасательные операции  на воде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95ED0" w:rsidRPr="00316112" w:rsidTr="00B7154B">
        <w:trPr>
          <w:cantSplit/>
          <w:trHeight w:val="273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95ED0" w:rsidRPr="00316112" w:rsidTr="00B7154B">
        <w:trPr>
          <w:cantSplit/>
          <w:trHeight w:val="273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5ED0" w:rsidRPr="00316112" w:rsidTr="00B7154B">
        <w:trPr>
          <w:cantSplit/>
          <w:trHeight w:val="220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D95ED0" w:rsidRPr="00316112" w:rsidTr="00B7154B">
        <w:trPr>
          <w:cantSplit/>
          <w:trHeight w:val="280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</w:tr>
      <w:tr w:rsidR="00D95ED0" w:rsidRPr="00316112" w:rsidTr="00B7154B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95ED0" w:rsidRPr="00316112" w:rsidTr="00B7154B">
        <w:trPr>
          <w:cantSplit/>
          <w:trHeight w:val="220"/>
          <w:jc w:val="center"/>
        </w:trPr>
        <w:tc>
          <w:tcPr>
            <w:tcW w:w="31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(происшествия и ЧС)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8475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D95ED0" w:rsidRPr="00316112" w:rsidTr="00B7154B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8556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D95ED0" w:rsidRPr="00316112" w:rsidTr="00B7154B">
        <w:trPr>
          <w:cantSplit/>
          <w:trHeight w:val="220"/>
          <w:jc w:val="center"/>
        </w:trPr>
        <w:tc>
          <w:tcPr>
            <w:tcW w:w="315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316112" w:rsidRDefault="00D95ED0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95ED0" w:rsidRPr="00B7154B" w:rsidRDefault="00D95ED0" w:rsidP="00B7154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113,8</w:t>
            </w:r>
          </w:p>
        </w:tc>
      </w:tr>
      <w:bookmarkEnd w:id="0"/>
    </w:tbl>
    <w:p w:rsidR="00B7154B" w:rsidRDefault="00B7154B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7154B" w:rsidRDefault="00B7154B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Примечания: </w:t>
      </w:r>
    </w:p>
    <w:p w:rsidR="00316112" w:rsidRPr="00316112" w:rsidRDefault="00316112" w:rsidP="003161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1. 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Сведения представлены по состоянию на 24.00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В связи с внесением приказом МЧС России от 08.10.2018 № 431 изменений в приказ МЧС России от 21.11.2008 № 714 "Об утверждении Порядка учета пожаров и их последствий" случаи горения как "загорания" исключены и в 2019 году учитываются как пожары. За 2018г в пожары включены загорания.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6112" w:rsidRPr="00316112" w:rsidRDefault="00316112" w:rsidP="00316112">
      <w:pPr>
        <w:spacing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ОПЕРАТИВНАЯ ОБСТАНОВКА</w:t>
      </w:r>
    </w:p>
    <w:p w:rsidR="00316112" w:rsidRPr="00316112" w:rsidRDefault="00316112" w:rsidP="00316112">
      <w:pPr>
        <w:spacing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за период с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</w:t>
      </w:r>
      <w:r w:rsidR="007C0679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29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сентября</w:t>
      </w:r>
      <w:r w:rsidR="007C0679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по 5 октября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201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 xml:space="preserve"> г</w:t>
      </w:r>
    </w:p>
    <w:p w:rsidR="00316112" w:rsidRPr="00316112" w:rsidRDefault="00316112" w:rsidP="00316112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Общая обстановка стабильная.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За отчетный период чрезвычайные ситуации не зарегистрированы.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С начала года зарегистрирована 1 ЧС:</w:t>
      </w:r>
    </w:p>
    <w:p w:rsidR="00316112" w:rsidRPr="00316112" w:rsidRDefault="00316112" w:rsidP="003161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02.05.2019 года, Республика Татарстан.</w:t>
      </w:r>
    </w:p>
    <w:p w:rsidR="00316112" w:rsidRPr="00316112" w:rsidRDefault="00316112" w:rsidP="0031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предотвращения угрозы продовольственной безопасности, возникшей в результате неблагоприятных природных факторов, приведших к гибели озимых сельскохозяйственных культур, распоряжением Президента Республики Татарстан от 02.05.2019 года №170 для органов управления и сил территориальной подсистемы предупреждения и ликвидации чрезвычайных ситуаций на территории 43 муниципальных районов Республики Татарстан со 02.05.2019 года до особого распоряжения введен режим функционирования «Чрезвычайная ситуация» и установлен региональный (межмуниципальный</w:t>
      </w:r>
      <w:proofErr w:type="gramEnd"/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уровень реагирования. </w:t>
      </w:r>
    </w:p>
    <w:p w:rsidR="00827F61" w:rsidRDefault="00316112" w:rsidP="00A21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Распоряжением Президента Республики Татарстан от 05.06.2019 года № 208 режим ЧС отменен.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2) Пожарная обстановка под контролем: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 течение недели произошл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="00B7154B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128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пожаров, пострадали </w:t>
      </w:r>
      <w:r w:rsidR="00B7154B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11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</w:t>
      </w:r>
      <w:r w:rsid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</w:t>
      </w:r>
      <w:r w:rsidR="00036AC9" w:rsidRP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36AC9"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погибли </w:t>
      </w:r>
      <w:r w:rsidR="00036AC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3</w:t>
      </w:r>
      <w:r w:rsidR="00036AC9"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чел.,</w:t>
      </w:r>
      <w:r w:rsidR="00036AC9" w:rsidRP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36AC9"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спасен</w:t>
      </w:r>
      <w:r w:rsid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r w:rsidR="00036AC9"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B7154B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11</w:t>
      </w:r>
      <w:r w:rsidR="00036AC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По данным</w:t>
      </w:r>
      <w:r w:rsidRPr="00316112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на</w:t>
      </w:r>
      <w:r w:rsidRPr="00316112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24.00 </w:t>
      </w:r>
      <w:r w:rsidR="00E9633F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5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="00E9633F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ок</w:t>
      </w:r>
      <w:bookmarkStart w:id="3" w:name="_GoBack"/>
      <w:bookmarkEnd w:id="3"/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тября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>2019 г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з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арегистрирован</w:t>
      </w:r>
      <w:r w:rsidR="00B7154B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   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4 </w:t>
      </w:r>
      <w:r w:rsidR="00B7154B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659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пожар</w:t>
      </w:r>
      <w:r w:rsidR="00B7154B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ов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, что на </w:t>
      </w:r>
      <w:r w:rsidR="00B7154B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4"/>
          <w:lang w:eastAsia="ru-RU"/>
        </w:rPr>
        <w:t>4,1</w:t>
      </w:r>
      <w:r w:rsidRPr="00316112">
        <w:rPr>
          <w:rFonts w:ascii="Times New Roman" w:eastAsia="Times New Roman" w:hAnsi="Times New Roman" w:cs="Times New Roman"/>
          <w:bCs/>
          <w:iCs/>
          <w:color w:val="008000"/>
          <w:sz w:val="32"/>
          <w:szCs w:val="24"/>
          <w:lang w:eastAsia="ru-RU"/>
        </w:rPr>
        <w:t xml:space="preserve">%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меньше аналогичного периода прошлого года.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На пожарах погибли </w:t>
      </w:r>
      <w:r w:rsidR="00036AC9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10</w:t>
      </w:r>
      <w:r w:rsidR="00B7154B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5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че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л., что на </w:t>
      </w:r>
      <w:r w:rsidR="00B7154B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7,1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%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больше аналогичного периода прошлого года, пострадали </w:t>
      </w:r>
      <w:r w:rsidR="00B7154B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>189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чел., что на </w:t>
      </w:r>
      <w:r w:rsidR="00B7154B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3,1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%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меньше аналогичного прошлого года, </w:t>
      </w:r>
      <w:proofErr w:type="gramStart"/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спасен</w:t>
      </w:r>
      <w:r w:rsidR="00B7154B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ы</w:t>
      </w:r>
      <w:proofErr w:type="gramEnd"/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</w:t>
      </w:r>
      <w:r w:rsidR="00B7154B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352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чел.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ab/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 </w:t>
      </w:r>
    </w:p>
    <w:p w:rsidR="00316112" w:rsidRPr="00316112" w:rsidRDefault="00316112" w:rsidP="003161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3) Обстановка на дорогах.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val="x-none" w:eastAsia="x-none"/>
        </w:rPr>
        <w:t>За неделю произош</w:t>
      </w: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103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7C0679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84</w:t>
      </w:r>
      <w:r w:rsidRPr="00316112">
        <w:rPr>
          <w:rFonts w:ascii="Times New Roman" w:eastAsia="Times New Roman" w:hAnsi="Times New Roman" w:cs="Times New Roman"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122,6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)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ДТП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.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Пострадал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112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7C0679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102</w:t>
      </w:r>
      <w:r w:rsidRPr="00316112">
        <w:rPr>
          <w:rFonts w:ascii="Times New Roman" w:eastAsia="Times New Roman" w:hAnsi="Times New Roman" w:cs="Times New Roman"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109,8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)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чел., погиб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6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7C0679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6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100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%)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По сравнению с аналогичным периодом прошлого года количество ДТП </w:t>
      </w:r>
      <w:r w:rsidR="00B7154B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увеличилось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на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22,6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lastRenderedPageBreak/>
        <w:t xml:space="preserve">Подразделения МЧС выезжали на </w:t>
      </w:r>
      <w:r w:rsidRPr="00316112">
        <w:rPr>
          <w:rFonts w:ascii="Times New Roman" w:eastAsia="Times New Roman" w:hAnsi="Times New Roman" w:cs="Times New Roman"/>
          <w:iCs/>
          <w:color w:val="008000"/>
          <w:sz w:val="32"/>
          <w:szCs w:val="24"/>
          <w:lang w:val="x-none" w:eastAsia="x-none"/>
        </w:rPr>
        <w:t>100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 xml:space="preserve"> % ДТП – </w:t>
      </w:r>
      <w:r w:rsidR="00B7154B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x-none"/>
        </w:rPr>
        <w:t>103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>выезд</w:t>
      </w:r>
      <w:r w:rsidR="00B7154B"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  <w:t>а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  <w:t>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 w:eastAsia="x-none"/>
        </w:rPr>
        <w:t>Примечания: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1. В скобках приведены данные и проценты к аналогичному периоду 201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года.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2. Сведения даны по ежедневным сводкам ГИБДД МВД РФ по РТ.</w:t>
      </w:r>
    </w:p>
    <w:p w:rsidR="00316112" w:rsidRPr="00316112" w:rsidRDefault="00316112" w:rsidP="003161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8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4) Сведения о работе ПС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  <w:t>Г АС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Ф: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З</w:t>
      </w: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val="x-none" w:eastAsia="x-none"/>
        </w:rPr>
        <w:t>а неделю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спасателями МЧС РТ совершен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1</w:t>
      </w:r>
      <w:r w:rsidR="00B7154B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2</w:t>
      </w:r>
      <w:r w:rsidR="00A2184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2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выезд</w:t>
      </w:r>
      <w:r w:rsidR="00A2184C">
        <w:rPr>
          <w:rFonts w:ascii="Times New Roman" w:eastAsia="Times New Roman" w:hAnsi="Times New Roman" w:cs="Times New Roman"/>
          <w:sz w:val="32"/>
          <w:szCs w:val="24"/>
          <w:lang w:eastAsia="x-none"/>
        </w:rPr>
        <w:t>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, был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задействован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3</w:t>
      </w:r>
      <w:r w:rsidR="00B7154B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6</w:t>
      </w:r>
      <w:r w:rsidR="00A2184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6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спасател</w:t>
      </w:r>
      <w:r w:rsidR="00FD1A89">
        <w:rPr>
          <w:rFonts w:ascii="Times New Roman" w:eastAsia="Times New Roman" w:hAnsi="Times New Roman" w:cs="Times New Roman"/>
          <w:sz w:val="32"/>
          <w:szCs w:val="24"/>
          <w:lang w:eastAsia="x-none"/>
        </w:rPr>
        <w:t>ей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и 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2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2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ед. техники. Извлечен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184C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3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погибши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х,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26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человек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.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Обстановка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на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водных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бассейнах 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региона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За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отчетный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период 201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9 года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зарегистрирован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о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9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происшестви</w:t>
      </w:r>
      <w:r w:rsidR="00B7154B">
        <w:rPr>
          <w:rFonts w:ascii="Times New Roman" w:eastAsia="Times New Roman" w:hAnsi="Times New Roman" w:cs="Times New Roman"/>
          <w:sz w:val="32"/>
          <w:szCs w:val="24"/>
          <w:lang w:eastAsia="x-none"/>
        </w:rPr>
        <w:t>й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, </w:t>
      </w:r>
      <w:r w:rsidR="00A25F1E">
        <w:rPr>
          <w:rFonts w:ascii="Times New Roman" w:eastAsia="Calibri" w:hAnsi="Times New Roman" w:cs="Times New Roman"/>
          <w:sz w:val="32"/>
          <w:szCs w:val="24"/>
          <w:lang w:eastAsia="x-none"/>
        </w:rPr>
        <w:t>погиб</w:t>
      </w:r>
      <w:r w:rsidR="00B7154B">
        <w:rPr>
          <w:rFonts w:ascii="Times New Roman" w:eastAsia="Calibri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</w:t>
      </w:r>
      <w:r w:rsidR="00B7154B">
        <w:rPr>
          <w:rFonts w:ascii="Times New Roman" w:eastAsia="Calibri" w:hAnsi="Times New Roman" w:cs="Times New Roman"/>
          <w:b/>
          <w:color w:val="FF0000"/>
          <w:sz w:val="32"/>
          <w:szCs w:val="24"/>
          <w:lang w:eastAsia="x-none"/>
        </w:rPr>
        <w:t>9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чел.</w:t>
      </w:r>
      <w:r w:rsidR="00B7154B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(с учетом статданных за сентябрь - + 6 происшествий).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 аналогичный период 201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8 года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5F1E"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происшестви</w:t>
      </w:r>
      <w:r w:rsidR="00A25F1E"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я</w:t>
      </w:r>
      <w:r w:rsidR="00A25F1E"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A25F1E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не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С начала года</w:t>
      </w:r>
      <w:r w:rsidRPr="00316112">
        <w:rPr>
          <w:rFonts w:ascii="Times New Roman" w:eastAsia="Calibri" w:hAnsi="Times New Roman" w:cs="Times New Roman"/>
          <w:b/>
          <w:color w:val="0000FF"/>
          <w:sz w:val="16"/>
          <w:szCs w:val="16"/>
          <w:lang w:eastAsia="x-none"/>
        </w:rPr>
        <w:t xml:space="preserve"> 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74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происшестви</w:t>
      </w:r>
      <w:r w:rsidR="00B7154B">
        <w:rPr>
          <w:rFonts w:ascii="Times New Roman" w:eastAsia="Times New Roman" w:hAnsi="Times New Roman" w:cs="Times New Roman"/>
          <w:sz w:val="32"/>
          <w:szCs w:val="24"/>
          <w:lang w:eastAsia="x-none"/>
        </w:rPr>
        <w:t>я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56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и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x-none"/>
        </w:rPr>
      </w:pPr>
      <w:r w:rsidRPr="00316112">
        <w:rPr>
          <w:rFonts w:ascii="Times New Roman" w:eastAsia="Calibri" w:hAnsi="Times New Roman" w:cs="Times New Roman"/>
          <w:sz w:val="32"/>
          <w:szCs w:val="24"/>
          <w:lang w:val="x-none" w:eastAsia="x-none"/>
        </w:rPr>
        <w:t>За аналогичный период 201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>8</w:t>
      </w:r>
      <w:r w:rsidRPr="00316112">
        <w:rPr>
          <w:rFonts w:ascii="Times New Roman" w:eastAsia="Calibri" w:hAnsi="Times New Roman" w:cs="Times New Roman"/>
          <w:sz w:val="32"/>
          <w:szCs w:val="24"/>
          <w:lang w:val="x-none" w:eastAsia="x-none"/>
        </w:rPr>
        <w:t xml:space="preserve"> года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11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3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й,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8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и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5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5) 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Всего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в регионе за отчетный период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по оперативному учету</w:t>
      </w:r>
      <w:r w:rsidRPr="00316112">
        <w:rPr>
          <w:rFonts w:ascii="Times New Roman" w:eastAsia="Times New Roman" w:hAnsi="Times New Roman" w:cs="Times New Roman"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в результате пожаров, ДТП и прочих происшествий пострадал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123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чел., погиб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18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, </w:t>
      </w:r>
      <w:proofErr w:type="gramStart"/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proofErr w:type="gramEnd"/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B7154B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33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чел.</w:t>
      </w:r>
    </w:p>
    <w:p w:rsidR="00316112" w:rsidRPr="00316112" w:rsidRDefault="00316112" w:rsidP="0031611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 xml:space="preserve">6) План основных мероприятий за прошедшую неделю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выполнен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полностью.</w:t>
      </w:r>
    </w:p>
    <w:p w:rsidR="00316112" w:rsidRPr="00316112" w:rsidRDefault="00316112" w:rsidP="003161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 xml:space="preserve">7)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Силы и средства к ликвидации ЧС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>готовы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.</w:t>
      </w:r>
    </w:p>
    <w:p w:rsidR="0053378B" w:rsidRPr="00316112" w:rsidRDefault="0053378B" w:rsidP="00316112"/>
    <w:sectPr w:rsidR="0053378B" w:rsidRPr="00316112" w:rsidSect="00730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644"/>
    <w:multiLevelType w:val="hybridMultilevel"/>
    <w:tmpl w:val="E788FC90"/>
    <w:lvl w:ilvl="0" w:tplc="D318E5B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033333"/>
    <w:multiLevelType w:val="multilevel"/>
    <w:tmpl w:val="B84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8"/>
    <w:rsid w:val="00036AC9"/>
    <w:rsid w:val="001F03FB"/>
    <w:rsid w:val="00316112"/>
    <w:rsid w:val="0053378B"/>
    <w:rsid w:val="006A7126"/>
    <w:rsid w:val="00730813"/>
    <w:rsid w:val="007C0679"/>
    <w:rsid w:val="00827F61"/>
    <w:rsid w:val="00953717"/>
    <w:rsid w:val="00A2184C"/>
    <w:rsid w:val="00A25F1E"/>
    <w:rsid w:val="00B7154B"/>
    <w:rsid w:val="00CA7938"/>
    <w:rsid w:val="00CD360D"/>
    <w:rsid w:val="00D4755A"/>
    <w:rsid w:val="00D95ED0"/>
    <w:rsid w:val="00E9633F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16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08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16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08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Францкевич</cp:lastModifiedBy>
  <cp:revision>5</cp:revision>
  <cp:lastPrinted>2019-09-16T06:43:00Z</cp:lastPrinted>
  <dcterms:created xsi:type="dcterms:W3CDTF">2019-10-01T06:35:00Z</dcterms:created>
  <dcterms:modified xsi:type="dcterms:W3CDTF">2019-10-08T05:15:00Z</dcterms:modified>
</cp:coreProperties>
</file>