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31 августа 2021 года: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75 раз. Из них на ложные вызовы – 29 раз, на ДТП – 1 раз, на короткое замыкание без горения – 1 раз, на взаимодействие с другими службами – 26 раз, на тушение сухой травы – 3 раза, на тушение мусора – 1 раз, на прочие вызовы –2 раза. Пожарные республики ликвидировали – 16 пожаров (без учета статистики </w:t>
      </w:r>
      <w:proofErr w:type="spellStart"/>
      <w:r>
        <w:rPr>
          <w:rFonts w:ascii="Arial" w:hAnsi="Arial" w:cs="Arial"/>
          <w:color w:val="3B4256"/>
        </w:rPr>
        <w:t>Минлесхоза</w:t>
      </w:r>
      <w:proofErr w:type="spellEnd"/>
      <w:r>
        <w:rPr>
          <w:rFonts w:ascii="Arial" w:hAnsi="Arial" w:cs="Arial"/>
          <w:color w:val="3B4256"/>
        </w:rPr>
        <w:t xml:space="preserve"> РТ по лесным пожарам), из них жилой сектор – 7 пожаров, прочие объекты – 7 пожаров, здания, сооружения и помещения предприятий торговли - 1 пожар, неэксплуатируемые здания (сооружения) - 1 пожар. На пожарах спасены 8 человек, пострадал 1 человек. К сожалению, погиб 1 человек.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- 4 пожара, нарушение правил устройства и эксплуатации печей – 2 пожара, неосторожное обращение с огнем – 8 пожаров, поджог – 1 пожар.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5 раз.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4 раза. Из них: на прочие ПСР – 4 раза. На профилактические работы – 9 раз.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31.08.2021 года 05.40 город Зеленодольск, улица </w:t>
      </w:r>
      <w:proofErr w:type="spellStart"/>
      <w:r>
        <w:rPr>
          <w:rFonts w:ascii="Arial" w:hAnsi="Arial" w:cs="Arial"/>
          <w:color w:val="3B4256"/>
        </w:rPr>
        <w:t>Зелѐная</w:t>
      </w:r>
      <w:proofErr w:type="spellEnd"/>
      <w:r>
        <w:rPr>
          <w:rFonts w:ascii="Arial" w:hAnsi="Arial" w:cs="Arial"/>
          <w:color w:val="3B4256"/>
        </w:rPr>
        <w:t>, частный дом.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5.40 31 августа по номеру пожарной охраны 101 поступило сообщение о горении частного жилого дома по адресу: г. Зеленодольск, ул. Зеленая. На место выехали подразделения пожарной охраны. В 6.04 локализация, в 6.17 ликвидация открытого горения. </w:t>
      </w:r>
      <w:proofErr w:type="spellStart"/>
      <w:r>
        <w:rPr>
          <w:rFonts w:ascii="Arial" w:hAnsi="Arial" w:cs="Arial"/>
          <w:color w:val="3B4256"/>
        </w:rPr>
        <w:t>Справочно</w:t>
      </w:r>
      <w:proofErr w:type="spellEnd"/>
      <w:r>
        <w:rPr>
          <w:rFonts w:ascii="Arial" w:hAnsi="Arial" w:cs="Arial"/>
          <w:color w:val="3B4256"/>
        </w:rPr>
        <w:t>: жилой дом одноэтажный, размерами в плане 15х15 метров, кирпичный.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результате пожара сгорели б/у вещи и мебель в зальной комнате и коридоре на площади 40 </w:t>
      </w:r>
      <w:proofErr w:type="spellStart"/>
      <w:r>
        <w:rPr>
          <w:rFonts w:ascii="Arial" w:hAnsi="Arial" w:cs="Arial"/>
          <w:color w:val="3B4256"/>
        </w:rPr>
        <w:t>кв.м</w:t>
      </w:r>
      <w:proofErr w:type="spellEnd"/>
      <w:r>
        <w:rPr>
          <w:rFonts w:ascii="Arial" w:hAnsi="Arial" w:cs="Arial"/>
          <w:color w:val="3B4256"/>
        </w:rPr>
        <w:t>. Пострадавших и погибших нет.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момент возникновения пожара люди спали. В доме сработал автономный дымовой пожарный </w:t>
      </w:r>
      <w:proofErr w:type="spellStart"/>
      <w:r>
        <w:rPr>
          <w:rFonts w:ascii="Arial" w:hAnsi="Arial" w:cs="Arial"/>
          <w:color w:val="3B4256"/>
        </w:rPr>
        <w:t>извещатель</w:t>
      </w:r>
      <w:proofErr w:type="spellEnd"/>
      <w:r>
        <w:rPr>
          <w:rFonts w:ascii="Arial" w:hAnsi="Arial" w:cs="Arial"/>
          <w:color w:val="3B4256"/>
        </w:rPr>
        <w:t xml:space="preserve">, установленный по социальной программе Президента РТ. В результате </w:t>
      </w:r>
      <w:proofErr w:type="spellStart"/>
      <w:r>
        <w:rPr>
          <w:rFonts w:ascii="Arial" w:hAnsi="Arial" w:cs="Arial"/>
          <w:color w:val="3B4256"/>
        </w:rPr>
        <w:t>сработки</w:t>
      </w:r>
      <w:proofErr w:type="spellEnd"/>
      <w:r>
        <w:rPr>
          <w:rFonts w:ascii="Arial" w:hAnsi="Arial" w:cs="Arial"/>
          <w:color w:val="3B4256"/>
        </w:rPr>
        <w:t xml:space="preserve"> АПИ самостоятельно эвакуировались пять человек, в </w:t>
      </w:r>
      <w:proofErr w:type="spellStart"/>
      <w:r>
        <w:rPr>
          <w:rFonts w:ascii="Arial" w:hAnsi="Arial" w:cs="Arial"/>
          <w:color w:val="3B4256"/>
        </w:rPr>
        <w:t>т.ч</w:t>
      </w:r>
      <w:proofErr w:type="spellEnd"/>
      <w:r>
        <w:rPr>
          <w:rFonts w:ascii="Arial" w:hAnsi="Arial" w:cs="Arial"/>
          <w:color w:val="3B4256"/>
        </w:rPr>
        <w:t>. девочка 12 лет.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пожара – нарушение правил устройства и эксплуатации электрооборудования.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31.08.2021 года 18.26 город Лениногорск, улица Крупской, дом № 13, бывший торгово-развлекательный центр «Космос».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электрической техники в холле на втором этаже двухэтажного здания бывшего торгового центра размером в плане 40х50 метров. Как ТРЦ не эксплуатировался.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В 18 часов 42 минуты локализация пожара.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18 часов 47 минут ликвидация открытого горения.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19 часов 13 минут ликвидация последствий пожара.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Площадь пожара составила 4 кв. метра.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Самостоятельно эвакуировались до прибытия пожарно-спасательных подразделений 4 человека.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нарушение правил устройства и эксплуатации электрооборудования.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31.08.2021 года 22.18 город Казань, Ново-Савиновский район, улица Голубятникова, дом №30, квартира.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22:18 31 августа поступило сообщение о пожаре в </w:t>
      </w:r>
      <w:proofErr w:type="spellStart"/>
      <w:r>
        <w:rPr>
          <w:rFonts w:ascii="Arial" w:hAnsi="Arial" w:cs="Arial"/>
          <w:color w:val="3B4256"/>
        </w:rPr>
        <w:t>г.Казань</w:t>
      </w:r>
      <w:proofErr w:type="spellEnd"/>
      <w:r>
        <w:rPr>
          <w:rFonts w:ascii="Arial" w:hAnsi="Arial" w:cs="Arial"/>
          <w:color w:val="3B4256"/>
        </w:rPr>
        <w:t>, ул. Голубятникова, д.30 в квартире на первом этаже многоквартирного жилого дома. Силы гарнизона реагировали по рангу пожара 1БИС.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22.35 локализация.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22:41 ликвидация открытого горения в спальной комнате на площади 3 </w:t>
      </w:r>
      <w:proofErr w:type="spellStart"/>
      <w:proofErr w:type="gramStart"/>
      <w:r>
        <w:rPr>
          <w:rFonts w:ascii="Arial" w:hAnsi="Arial" w:cs="Arial"/>
          <w:color w:val="3B4256"/>
        </w:rPr>
        <w:t>кв.м</w:t>
      </w:r>
      <w:proofErr w:type="spellEnd"/>
      <w:proofErr w:type="gramEnd"/>
      <w:r>
        <w:rPr>
          <w:rFonts w:ascii="Arial" w:hAnsi="Arial" w:cs="Arial"/>
          <w:color w:val="3B4256"/>
        </w:rPr>
        <w:t>, горели вещи б/у и мебель.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Создалось сильное задымление.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22:45 самостоятельно вышли 15 человек, кроме того пожарные спасли и вывели на улицу по лестничному маршу с помощью масок спасаемого 3 человек, в </w:t>
      </w:r>
      <w:proofErr w:type="spellStart"/>
      <w:r>
        <w:rPr>
          <w:rFonts w:ascii="Arial" w:hAnsi="Arial" w:cs="Arial"/>
          <w:color w:val="3B4256"/>
        </w:rPr>
        <w:t>т.ч</w:t>
      </w:r>
      <w:proofErr w:type="spellEnd"/>
      <w:r>
        <w:rPr>
          <w:rFonts w:ascii="Arial" w:hAnsi="Arial" w:cs="Arial"/>
          <w:color w:val="3B4256"/>
        </w:rPr>
        <w:t>. одного пострадавшего непосредственно из горящей квартиры.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нарушение правил устройства и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эксплуатации электрооборудования.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01.09.2021 года 03.05 город Казань, Советский район, улица 5-я Поперечная - Дорожная, дом.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мансардного этажа частного двухэтажного кирпичного дома размером в плане 12х15 метров и кровли гаража на общей площади 180 кв. метров.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3.44 локализация пожара.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4.22 ликвидация открытого горения.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4.53 ликвидация последствий пожара.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результате пожара пострадала женщина 1977 г.р., с ожогами 2 степени (50%) госпитализирована в ожоговое отделение РКБ г. Казани.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До прибытия сотрудников пожарной охраны родителями спасен мальчик 2012 г.р.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пожара устанавливается.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кататься на водном транспорте (лодки, водные мотоциклы, лыжи и т.д.) вблизи места купания людей;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прыгайте в воду в незнакомых местах;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разрешайте детям самовольно уходить к водоёмам и купаться.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Республике Татарстан предупреждает: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 отапливайте квартиры и дома при помощи газовых плит.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178E7" w:rsidRDefault="006178E7" w:rsidP="006178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E7"/>
    <w:rsid w:val="001E6B7C"/>
    <w:rsid w:val="00594F3C"/>
    <w:rsid w:val="006178E7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5976-D098-41CB-9157-F3411F1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2021-09-07T07:13:00Z</dcterms:created>
  <dcterms:modified xsi:type="dcterms:W3CDTF">2021-09-07T07:19:00Z</dcterms:modified>
</cp:coreProperties>
</file>