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28 декабря: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34 раза. Из них на короткое замыкание без горения – 2 раза, на пригорание пищи – 3 раза, на ложные вызовы - 8 раз, на взаимодействие с другими службами – 9 раз. Пожарные республики ликвидировали 10 пожаров, из них в жилом секторе – 8 пожаров, прочие объекты – 2 пожара. К сожалению, погибли 2 человека, пострадал 1 человек. Спасен 1 человек.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эксплуатации электрооборудования - 1 пожар, нарушение правил эксплуатации печей – 3 пожара, неосторожное обращение с огнем – 6 пожаров.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2 раза.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3 раза. Из них: на прочие работы – 3 раза. На профилактические работы – 5 раз.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 28.12.2021 года 02.19 </w:t>
      </w:r>
      <w:proofErr w:type="spellStart"/>
      <w:r>
        <w:rPr>
          <w:rFonts w:ascii="Arial" w:hAnsi="Arial" w:cs="Arial"/>
          <w:color w:val="3B4256"/>
        </w:rPr>
        <w:t>Атнинский</w:t>
      </w:r>
      <w:proofErr w:type="spellEnd"/>
      <w:r>
        <w:rPr>
          <w:rFonts w:ascii="Arial" w:hAnsi="Arial" w:cs="Arial"/>
          <w:color w:val="3B4256"/>
        </w:rPr>
        <w:t xml:space="preserve"> МР, деревня Большая </w:t>
      </w:r>
      <w:proofErr w:type="spellStart"/>
      <w:r>
        <w:rPr>
          <w:rFonts w:ascii="Arial" w:hAnsi="Arial" w:cs="Arial"/>
          <w:color w:val="3B4256"/>
        </w:rPr>
        <w:t>Шухата</w:t>
      </w:r>
      <w:proofErr w:type="spellEnd"/>
      <w:r>
        <w:rPr>
          <w:rFonts w:ascii="Arial" w:hAnsi="Arial" w:cs="Arial"/>
          <w:color w:val="3B4256"/>
        </w:rPr>
        <w:t>, улица Узкая, ч/дом.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одноэтажного бревенчатого частного жилого дома размером в плане 5х8 метров и надворных построек. В ходе разборки сгоревших конструкций дома пожарные обнаружили тело мужчины 1965 г.р. Общая площадь пожара 80 кв. метров. Предварительная причина пожара – неосторожное обращение с огнем.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28.12.2021 года 18.47 Алексеевский МР, село Билярск, улица Пролетарская, ч/дом.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мебели в одноэтажном бревенчатом частном жилом доме размером в плане 5х10 метров. В ходе тушения пожара сотрудники пожарной охраны обнаружили тело мужчины 1965 г.р. Площадь пожара 2 кв. метра. Предварительная причина пожара – неосторожное обращение с огнем.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28.12.2021 года 22.49 город Нижнекамск, улица </w:t>
      </w:r>
      <w:proofErr w:type="spellStart"/>
      <w:r>
        <w:rPr>
          <w:rFonts w:ascii="Arial" w:hAnsi="Arial" w:cs="Arial"/>
          <w:color w:val="3B4256"/>
        </w:rPr>
        <w:t>Мурадьяна</w:t>
      </w:r>
      <w:proofErr w:type="spellEnd"/>
      <w:r>
        <w:rPr>
          <w:rFonts w:ascii="Arial" w:hAnsi="Arial" w:cs="Arial"/>
          <w:color w:val="3B4256"/>
        </w:rPr>
        <w:t>, дом №8, квартира.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Горение мебели в двухкомнатной квартире на первом этаже пятиэтажного панельного многоквартирного жилого дома. Из окна балкона горящей квартиры пожарные спасли мужчину 1968 </w:t>
      </w:r>
      <w:proofErr w:type="gramStart"/>
      <w:r>
        <w:rPr>
          <w:rFonts w:ascii="Arial" w:hAnsi="Arial" w:cs="Arial"/>
          <w:color w:val="3B4256"/>
        </w:rPr>
        <w:t>г.р..</w:t>
      </w:r>
      <w:proofErr w:type="gramEnd"/>
      <w:r>
        <w:rPr>
          <w:rFonts w:ascii="Arial" w:hAnsi="Arial" w:cs="Arial"/>
          <w:color w:val="3B4256"/>
        </w:rPr>
        <w:t xml:space="preserve"> Пострадавший с отравлением продуктами горения госпитализирован в Нижнекамскую ЦРБ. Площадь пожара 2 кв. метра. Предварительная причина пожара - неосторожное обращение с огнем.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Помните: обязанность каждого взрослого - пресекать игры с огнем, разъяснять детям их опасность.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14F07" w:rsidRDefault="00614F07" w:rsidP="00614F0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«Телефон доверия»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007BD6"/>
    <w:rsid w:val="00084F29"/>
    <w:rsid w:val="00086DB9"/>
    <w:rsid w:val="002D0C80"/>
    <w:rsid w:val="0056543D"/>
    <w:rsid w:val="00594F3C"/>
    <w:rsid w:val="00614F07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2021-12-30T07:31:00Z</dcterms:created>
  <dcterms:modified xsi:type="dcterms:W3CDTF">2021-12-30T07:31:00Z</dcterms:modified>
</cp:coreProperties>
</file>